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FB35AA" w14:textId="77777777" w:rsidR="00BB49D9" w:rsidRDefault="00BB49D9" w:rsidP="009358B0">
      <w:pPr>
        <w:spacing w:after="0" w:line="240" w:lineRule="auto"/>
        <w:jc w:val="center"/>
        <w:rPr>
          <w:b/>
          <w:sz w:val="28"/>
          <w:szCs w:val="28"/>
        </w:rPr>
      </w:pPr>
    </w:p>
    <w:p w14:paraId="537A4075" w14:textId="1EB6B99B" w:rsidR="009358B0" w:rsidRPr="009358B0" w:rsidRDefault="009358B0" w:rsidP="009358B0">
      <w:pPr>
        <w:spacing w:after="0" w:line="240" w:lineRule="auto"/>
        <w:jc w:val="center"/>
        <w:rPr>
          <w:b/>
          <w:sz w:val="28"/>
          <w:szCs w:val="28"/>
        </w:rPr>
      </w:pPr>
      <w:bookmarkStart w:id="0" w:name="_GoBack"/>
      <w:bookmarkEnd w:id="0"/>
      <w:r w:rsidRPr="009358B0">
        <w:rPr>
          <w:b/>
          <w:sz w:val="28"/>
          <w:szCs w:val="28"/>
        </w:rPr>
        <w:t>Вакантные места для приема (перевода) обучающихся</w:t>
      </w:r>
    </w:p>
    <w:p w14:paraId="1407AB90" w14:textId="77777777" w:rsidR="009D3592" w:rsidRDefault="009358B0" w:rsidP="009358B0">
      <w:pPr>
        <w:spacing w:after="0" w:line="240" w:lineRule="auto"/>
        <w:jc w:val="center"/>
        <w:rPr>
          <w:b/>
          <w:sz w:val="28"/>
          <w:szCs w:val="28"/>
        </w:rPr>
      </w:pPr>
      <w:r w:rsidRPr="009358B0">
        <w:rPr>
          <w:b/>
          <w:sz w:val="28"/>
          <w:szCs w:val="28"/>
        </w:rPr>
        <w:t>по программам профессионального обучения для лиц с ограниченными возможностями здоровья (VIII вида)</w:t>
      </w:r>
      <w:r w:rsidR="004554F4">
        <w:rPr>
          <w:b/>
          <w:sz w:val="28"/>
          <w:szCs w:val="28"/>
        </w:rPr>
        <w:br/>
      </w:r>
    </w:p>
    <w:tbl>
      <w:tblPr>
        <w:tblStyle w:val="a3"/>
        <w:tblW w:w="15646" w:type="dxa"/>
        <w:tblLook w:val="04A0" w:firstRow="1" w:lastRow="0" w:firstColumn="1" w:lastColumn="0" w:noHBand="0" w:noVBand="1"/>
      </w:tblPr>
      <w:tblGrid>
        <w:gridCol w:w="1687"/>
        <w:gridCol w:w="6384"/>
        <w:gridCol w:w="851"/>
        <w:gridCol w:w="1696"/>
        <w:gridCol w:w="1682"/>
        <w:gridCol w:w="1682"/>
        <w:gridCol w:w="1664"/>
      </w:tblGrid>
      <w:tr w:rsidR="003474DD" w:rsidRPr="00933558" w14:paraId="7C9805F6" w14:textId="77777777" w:rsidTr="00522CA6">
        <w:trPr>
          <w:trHeight w:val="680"/>
        </w:trPr>
        <w:tc>
          <w:tcPr>
            <w:tcW w:w="1688" w:type="dxa"/>
            <w:vMerge w:val="restart"/>
            <w:shd w:val="clear" w:color="auto" w:fill="F2F2F2" w:themeFill="background1" w:themeFillShade="F2"/>
            <w:vAlign w:val="center"/>
          </w:tcPr>
          <w:p w14:paraId="054D6BBD" w14:textId="77777777" w:rsidR="003474DD" w:rsidRPr="009358B0" w:rsidRDefault="003474DD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t>Код профессии</w:t>
            </w:r>
          </w:p>
        </w:tc>
        <w:tc>
          <w:tcPr>
            <w:tcW w:w="6387" w:type="dxa"/>
            <w:vMerge w:val="restart"/>
            <w:shd w:val="clear" w:color="auto" w:fill="F2F2F2" w:themeFill="background1" w:themeFillShade="F2"/>
            <w:vAlign w:val="center"/>
          </w:tcPr>
          <w:p w14:paraId="062ADC86" w14:textId="77777777" w:rsidR="003474DD" w:rsidRPr="009358B0" w:rsidRDefault="003474DD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основной образовательной программы</w:t>
            </w:r>
          </w:p>
        </w:tc>
        <w:tc>
          <w:tcPr>
            <w:tcW w:w="851" w:type="dxa"/>
            <w:vMerge w:val="restart"/>
            <w:shd w:val="clear" w:color="auto" w:fill="F2F2F2" w:themeFill="background1" w:themeFillShade="F2"/>
            <w:vAlign w:val="center"/>
          </w:tcPr>
          <w:p w14:paraId="355AB043" w14:textId="77777777" w:rsidR="003474DD" w:rsidRPr="009358B0" w:rsidRDefault="003474DD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t>Курс</w:t>
            </w:r>
          </w:p>
        </w:tc>
        <w:tc>
          <w:tcPr>
            <w:tcW w:w="6720" w:type="dxa"/>
            <w:gridSpan w:val="4"/>
            <w:shd w:val="clear" w:color="auto" w:fill="F2F2F2" w:themeFill="background1" w:themeFillShade="F2"/>
            <w:vAlign w:val="center"/>
          </w:tcPr>
          <w:p w14:paraId="7328BAED" w14:textId="77777777" w:rsidR="003474DD" w:rsidRPr="009358B0" w:rsidRDefault="003474DD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вакантных мест</w:t>
            </w:r>
          </w:p>
        </w:tc>
      </w:tr>
      <w:tr w:rsidR="003474DD" w14:paraId="6DFF0CAB" w14:textId="77777777" w:rsidTr="00522CA6">
        <w:trPr>
          <w:trHeight w:val="680"/>
        </w:trPr>
        <w:tc>
          <w:tcPr>
            <w:tcW w:w="1688" w:type="dxa"/>
            <w:vMerge/>
            <w:shd w:val="clear" w:color="auto" w:fill="F2F2F2" w:themeFill="background1" w:themeFillShade="F2"/>
            <w:vAlign w:val="center"/>
          </w:tcPr>
          <w:p w14:paraId="6F29B5E9" w14:textId="77777777" w:rsidR="003474DD" w:rsidRPr="009358B0" w:rsidRDefault="003474DD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87" w:type="dxa"/>
            <w:vMerge/>
            <w:shd w:val="clear" w:color="auto" w:fill="F2F2F2" w:themeFill="background1" w:themeFillShade="F2"/>
            <w:vAlign w:val="center"/>
          </w:tcPr>
          <w:p w14:paraId="2E349C1D" w14:textId="77777777" w:rsidR="003474DD" w:rsidRPr="009358B0" w:rsidRDefault="003474DD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vMerge/>
            <w:shd w:val="clear" w:color="auto" w:fill="F2F2F2" w:themeFill="background1" w:themeFillShade="F2"/>
            <w:vAlign w:val="center"/>
          </w:tcPr>
          <w:p w14:paraId="3355D0BD" w14:textId="77777777" w:rsidR="003474DD" w:rsidRPr="009358B0" w:rsidRDefault="003474DD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92" w:type="dxa"/>
            <w:shd w:val="clear" w:color="auto" w:fill="F2F2F2" w:themeFill="background1" w:themeFillShade="F2"/>
            <w:vAlign w:val="center"/>
          </w:tcPr>
          <w:p w14:paraId="7E35B215" w14:textId="77777777" w:rsidR="003474DD" w:rsidRPr="009358B0" w:rsidRDefault="003474DD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t>федеральный бюджет</w:t>
            </w:r>
          </w:p>
        </w:tc>
        <w:tc>
          <w:tcPr>
            <w:tcW w:w="1682" w:type="dxa"/>
            <w:shd w:val="clear" w:color="auto" w:fill="F2F2F2" w:themeFill="background1" w:themeFillShade="F2"/>
          </w:tcPr>
          <w:p w14:paraId="6CFDBE25" w14:textId="77777777" w:rsidR="003474DD" w:rsidRPr="009358B0" w:rsidRDefault="003474DD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t>бюджет субъекта РФ</w:t>
            </w:r>
          </w:p>
        </w:tc>
        <w:tc>
          <w:tcPr>
            <w:tcW w:w="1682" w:type="dxa"/>
            <w:shd w:val="clear" w:color="auto" w:fill="F2F2F2" w:themeFill="background1" w:themeFillShade="F2"/>
          </w:tcPr>
          <w:p w14:paraId="5D748EA5" w14:textId="77777777" w:rsidR="003474DD" w:rsidRPr="009358B0" w:rsidRDefault="003474DD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t>местный бюджет</w:t>
            </w:r>
          </w:p>
        </w:tc>
        <w:tc>
          <w:tcPr>
            <w:tcW w:w="1664" w:type="dxa"/>
            <w:shd w:val="clear" w:color="auto" w:fill="F2F2F2" w:themeFill="background1" w:themeFillShade="F2"/>
          </w:tcPr>
          <w:p w14:paraId="5B913DDC" w14:textId="77777777" w:rsidR="003474DD" w:rsidRPr="009358B0" w:rsidRDefault="003474DD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средства </w:t>
            </w:r>
            <w:r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физ./юр. лиц</w:t>
            </w:r>
          </w:p>
        </w:tc>
      </w:tr>
      <w:tr w:rsidR="003474DD" w14:paraId="0C014D8C" w14:textId="77777777" w:rsidTr="009358B0">
        <w:trPr>
          <w:trHeight w:val="680"/>
        </w:trPr>
        <w:tc>
          <w:tcPr>
            <w:tcW w:w="1688" w:type="dxa"/>
            <w:shd w:val="clear" w:color="auto" w:fill="auto"/>
            <w:vAlign w:val="center"/>
          </w:tcPr>
          <w:p w14:paraId="6C95DD9A" w14:textId="77777777" w:rsidR="003474DD" w:rsidRPr="009358B0" w:rsidRDefault="003474DD" w:rsidP="003474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13450</w:t>
            </w:r>
          </w:p>
        </w:tc>
        <w:tc>
          <w:tcPr>
            <w:tcW w:w="6387" w:type="dxa"/>
            <w:shd w:val="clear" w:color="auto" w:fill="auto"/>
            <w:vAlign w:val="center"/>
          </w:tcPr>
          <w:p w14:paraId="4C6342EC" w14:textId="77777777" w:rsidR="003474DD" w:rsidRPr="009358B0" w:rsidRDefault="003474DD" w:rsidP="0034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Маляр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70B39D1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24B5D7DA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14:paraId="6F268043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2" w:type="dxa"/>
            <w:shd w:val="clear" w:color="auto" w:fill="auto"/>
            <w:vAlign w:val="center"/>
          </w:tcPr>
          <w:p w14:paraId="331381C7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4" w:type="dxa"/>
            <w:shd w:val="clear" w:color="auto" w:fill="auto"/>
            <w:vAlign w:val="center"/>
          </w:tcPr>
          <w:p w14:paraId="0E667774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474DD" w14:paraId="5F899A8F" w14:textId="77777777" w:rsidTr="009358B0">
        <w:trPr>
          <w:trHeight w:val="680"/>
        </w:trPr>
        <w:tc>
          <w:tcPr>
            <w:tcW w:w="1688" w:type="dxa"/>
            <w:shd w:val="clear" w:color="auto" w:fill="auto"/>
            <w:vAlign w:val="center"/>
          </w:tcPr>
          <w:p w14:paraId="2908B460" w14:textId="77777777" w:rsidR="003474DD" w:rsidRPr="009358B0" w:rsidRDefault="003474DD" w:rsidP="003474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18880</w:t>
            </w:r>
          </w:p>
        </w:tc>
        <w:tc>
          <w:tcPr>
            <w:tcW w:w="6387" w:type="dxa"/>
            <w:shd w:val="clear" w:color="auto" w:fill="auto"/>
            <w:vAlign w:val="center"/>
          </w:tcPr>
          <w:p w14:paraId="4DFC8969" w14:textId="77777777" w:rsidR="003474DD" w:rsidRPr="009358B0" w:rsidRDefault="003474DD" w:rsidP="0034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Столяр строительный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C30665F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17D43390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14:paraId="42CAE844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2" w:type="dxa"/>
            <w:shd w:val="clear" w:color="auto" w:fill="auto"/>
            <w:vAlign w:val="center"/>
          </w:tcPr>
          <w:p w14:paraId="7D3D4115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4" w:type="dxa"/>
            <w:shd w:val="clear" w:color="auto" w:fill="auto"/>
            <w:vAlign w:val="center"/>
          </w:tcPr>
          <w:p w14:paraId="31F6AE4D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474DD" w14:paraId="3A4CFA37" w14:textId="77777777" w:rsidTr="009358B0">
        <w:trPr>
          <w:trHeight w:val="680"/>
        </w:trPr>
        <w:tc>
          <w:tcPr>
            <w:tcW w:w="1688" w:type="dxa"/>
            <w:shd w:val="clear" w:color="auto" w:fill="auto"/>
            <w:vAlign w:val="center"/>
          </w:tcPr>
          <w:p w14:paraId="3CFB50F1" w14:textId="77777777" w:rsidR="003474DD" w:rsidRPr="009358B0" w:rsidRDefault="003474DD" w:rsidP="003474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18880</w:t>
            </w:r>
          </w:p>
        </w:tc>
        <w:tc>
          <w:tcPr>
            <w:tcW w:w="6387" w:type="dxa"/>
            <w:shd w:val="clear" w:color="auto" w:fill="auto"/>
            <w:vAlign w:val="center"/>
          </w:tcPr>
          <w:p w14:paraId="105D0419" w14:textId="77777777" w:rsidR="003474DD" w:rsidRPr="009358B0" w:rsidRDefault="003474DD" w:rsidP="0034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Столяр строительный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B72DEB0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60D5FB33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14:paraId="0C12B7A3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2" w:type="dxa"/>
            <w:shd w:val="clear" w:color="auto" w:fill="auto"/>
            <w:vAlign w:val="center"/>
          </w:tcPr>
          <w:p w14:paraId="451B8F1A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4" w:type="dxa"/>
            <w:shd w:val="clear" w:color="auto" w:fill="auto"/>
            <w:vAlign w:val="center"/>
          </w:tcPr>
          <w:p w14:paraId="4D4DBCB3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474DD" w14:paraId="2827A046" w14:textId="77777777" w:rsidTr="009358B0">
        <w:trPr>
          <w:trHeight w:val="680"/>
        </w:trPr>
        <w:tc>
          <w:tcPr>
            <w:tcW w:w="1688" w:type="dxa"/>
            <w:shd w:val="clear" w:color="auto" w:fill="auto"/>
            <w:vAlign w:val="center"/>
          </w:tcPr>
          <w:p w14:paraId="3627EBFE" w14:textId="77777777" w:rsidR="003474DD" w:rsidRPr="009358B0" w:rsidRDefault="003474DD" w:rsidP="003474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19601</w:t>
            </w:r>
          </w:p>
        </w:tc>
        <w:tc>
          <w:tcPr>
            <w:tcW w:w="6387" w:type="dxa"/>
            <w:shd w:val="clear" w:color="auto" w:fill="auto"/>
            <w:vAlign w:val="center"/>
          </w:tcPr>
          <w:p w14:paraId="34954B36" w14:textId="77777777" w:rsidR="003474DD" w:rsidRPr="009358B0" w:rsidRDefault="003474DD" w:rsidP="0034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Швея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E732B96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035BF296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14:paraId="797616D7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2" w:type="dxa"/>
            <w:shd w:val="clear" w:color="auto" w:fill="auto"/>
            <w:vAlign w:val="center"/>
          </w:tcPr>
          <w:p w14:paraId="425738B5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4" w:type="dxa"/>
            <w:shd w:val="clear" w:color="auto" w:fill="auto"/>
            <w:vAlign w:val="center"/>
          </w:tcPr>
          <w:p w14:paraId="2727424F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133C7386" w14:textId="77777777" w:rsidR="00C663EA" w:rsidRPr="00C663EA" w:rsidRDefault="00C663EA" w:rsidP="00C663EA">
      <w:pPr>
        <w:rPr>
          <w:rFonts w:cstheme="minorHAnsi"/>
          <w:b/>
          <w:sz w:val="24"/>
          <w:szCs w:val="24"/>
        </w:rPr>
      </w:pPr>
    </w:p>
    <w:sectPr w:rsidR="00C663EA" w:rsidRPr="00C663EA" w:rsidSect="00933558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63EA"/>
    <w:rsid w:val="00022C1F"/>
    <w:rsid w:val="002E1074"/>
    <w:rsid w:val="003474DD"/>
    <w:rsid w:val="004255A6"/>
    <w:rsid w:val="004554F4"/>
    <w:rsid w:val="00497B15"/>
    <w:rsid w:val="00546D01"/>
    <w:rsid w:val="00746A76"/>
    <w:rsid w:val="00933558"/>
    <w:rsid w:val="009358B0"/>
    <w:rsid w:val="009D3592"/>
    <w:rsid w:val="00AE4918"/>
    <w:rsid w:val="00BB49D9"/>
    <w:rsid w:val="00C663EA"/>
    <w:rsid w:val="00E831DC"/>
    <w:rsid w:val="00FD6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167484"/>
  <w15:chartTrackingRefBased/>
  <w15:docId w15:val="{F4E8CA6E-0F90-4A30-AB93-5C1370661D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63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663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B736EC-BA14-4C94-BF6E-9B1BAB14D3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64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УИ ТЛТУ</cp:lastModifiedBy>
  <cp:revision>3</cp:revision>
  <cp:lastPrinted>2026-03-03T01:31:00Z</cp:lastPrinted>
  <dcterms:created xsi:type="dcterms:W3CDTF">2026-03-03T01:44:00Z</dcterms:created>
  <dcterms:modified xsi:type="dcterms:W3CDTF">2026-03-03T02:18:00Z</dcterms:modified>
</cp:coreProperties>
</file>